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218" w:rsidRPr="00D26218" w:rsidRDefault="00D26218" w:rsidP="00D26218">
      <w:pPr>
        <w:shd w:val="clear" w:color="auto" w:fill="FFFFFF"/>
        <w:tabs>
          <w:tab w:val="clear" w:pos="284"/>
        </w:tabs>
        <w:spacing w:line="252" w:lineRule="atLeast"/>
        <w:outlineLvl w:val="0"/>
        <w:rPr>
          <w:b/>
          <w:color w:val="222222"/>
          <w:kern w:val="36"/>
          <w:sz w:val="32"/>
          <w:szCs w:val="32"/>
        </w:rPr>
      </w:pPr>
      <w:r w:rsidRPr="00D26218">
        <w:rPr>
          <w:b/>
          <w:color w:val="222222"/>
          <w:kern w:val="36"/>
          <w:sz w:val="32"/>
          <w:szCs w:val="32"/>
        </w:rPr>
        <w:t>Här är ditt Sverige, Stefan!</w:t>
      </w:r>
    </w:p>
    <w:p w:rsidR="00D26218" w:rsidRPr="00D26218" w:rsidRDefault="00D26218" w:rsidP="00D26218">
      <w:pPr>
        <w:numPr>
          <w:ilvl w:val="0"/>
          <w:numId w:val="14"/>
        </w:numPr>
        <w:shd w:val="clear" w:color="auto" w:fill="FFFFFF"/>
        <w:tabs>
          <w:tab w:val="clear" w:pos="284"/>
        </w:tabs>
        <w:ind w:left="0"/>
        <w:rPr>
          <w:color w:val="000000"/>
          <w:szCs w:val="22"/>
        </w:rPr>
      </w:pPr>
    </w:p>
    <w:p w:rsidR="00D26218" w:rsidRPr="00D26218" w:rsidRDefault="00D26218" w:rsidP="00D26218">
      <w:pPr>
        <w:shd w:val="clear" w:color="auto" w:fill="FFFFFF"/>
        <w:tabs>
          <w:tab w:val="clear" w:pos="284"/>
        </w:tabs>
        <w:rPr>
          <w:b/>
          <w:color w:val="000000"/>
          <w:sz w:val="20"/>
          <w:szCs w:val="20"/>
        </w:rPr>
      </w:pPr>
      <w:r w:rsidRPr="00D26218">
        <w:rPr>
          <w:b/>
          <w:color w:val="000000"/>
          <w:sz w:val="20"/>
          <w:szCs w:val="20"/>
        </w:rPr>
        <w:t xml:space="preserve">Moderaterna Ulf Berg och Jan Ericson menar att Stefan Löfven och hans regering svartmålar det Sverige de tagit över efter Alliansen. </w:t>
      </w:r>
    </w:p>
    <w:p w:rsidR="00D26218" w:rsidRPr="00D26218" w:rsidRDefault="00D26218" w:rsidP="00D26218">
      <w:pPr>
        <w:shd w:val="clear" w:color="auto" w:fill="FFFFFF"/>
        <w:tabs>
          <w:tab w:val="clear" w:pos="284"/>
        </w:tabs>
        <w:rPr>
          <w:color w:val="000000"/>
          <w:sz w:val="20"/>
          <w:szCs w:val="20"/>
        </w:rPr>
      </w:pPr>
    </w:p>
    <w:p w:rsidR="00D26218" w:rsidRPr="00D26218" w:rsidRDefault="00D26218" w:rsidP="00D26218">
      <w:pPr>
        <w:shd w:val="clear" w:color="auto" w:fill="FFFFFF"/>
        <w:tabs>
          <w:tab w:val="clear" w:pos="284"/>
        </w:tabs>
        <w:rPr>
          <w:color w:val="000000"/>
          <w:sz w:val="20"/>
          <w:szCs w:val="20"/>
        </w:rPr>
      </w:pPr>
      <w:r w:rsidRPr="00D26218">
        <w:rPr>
          <w:color w:val="000000"/>
          <w:sz w:val="20"/>
          <w:szCs w:val="20"/>
        </w:rPr>
        <w:t xml:space="preserve">Hej Stefan! Du och din finansminister säger ju att det mesta är fel i Sverige och att pengarna är slut. Vi antar att ni haft mycket att göra och inte har hunnit kolla så noga på hur det faktiskt ser ut? Vi ska hjälpa dig med en kort sammanfattning. </w:t>
      </w:r>
    </w:p>
    <w:p w:rsidR="00D26218" w:rsidRPr="00D26218" w:rsidRDefault="00D26218" w:rsidP="00D26218">
      <w:pPr>
        <w:shd w:val="clear" w:color="auto" w:fill="FFFFFF"/>
        <w:tabs>
          <w:tab w:val="clear" w:pos="284"/>
        </w:tabs>
        <w:rPr>
          <w:color w:val="000000"/>
          <w:sz w:val="20"/>
          <w:szCs w:val="20"/>
        </w:rPr>
      </w:pPr>
    </w:p>
    <w:p w:rsidR="00D26218" w:rsidRPr="00D26218" w:rsidRDefault="00D26218" w:rsidP="00D26218">
      <w:pPr>
        <w:shd w:val="clear" w:color="auto" w:fill="FFFFFF"/>
        <w:tabs>
          <w:tab w:val="clear" w:pos="284"/>
        </w:tabs>
        <w:rPr>
          <w:color w:val="000000"/>
          <w:sz w:val="20"/>
          <w:szCs w:val="20"/>
        </w:rPr>
      </w:pPr>
      <w:r w:rsidRPr="00D26218">
        <w:rPr>
          <w:b/>
          <w:bCs/>
          <w:color w:val="000000"/>
          <w:sz w:val="20"/>
          <w:szCs w:val="20"/>
        </w:rPr>
        <w:t xml:space="preserve">Ni säger att </w:t>
      </w:r>
      <w:r w:rsidRPr="00D26218">
        <w:rPr>
          <w:color w:val="000000"/>
          <w:sz w:val="20"/>
          <w:szCs w:val="20"/>
        </w:rPr>
        <w:t xml:space="preserve">sysselsättningen i Sverige har minskat. Ni verkar ha missat att det är över 340 000 fler människor som arbetar idag än 2006. Sverige har högst sysselsättningsgrad i hela EU, och trots den djupaste lågkonjunkturen sedan 1930-talet ligger sysselsättningsgraden på samma nivå som 2006. Problemen ligger framför oss med tanke på att ni gör det dyrare att anställa och att ni inte har ett enda förslag som kan leda till fler riktiga jobb. Men utgångsläget är trots allt ganska bra efter åtta år med Alliansen. </w:t>
      </w:r>
    </w:p>
    <w:p w:rsidR="00D26218" w:rsidRPr="00D26218" w:rsidRDefault="00D26218" w:rsidP="00D26218">
      <w:pPr>
        <w:shd w:val="clear" w:color="auto" w:fill="FFFFFF"/>
        <w:tabs>
          <w:tab w:val="clear" w:pos="284"/>
        </w:tabs>
        <w:rPr>
          <w:color w:val="000000"/>
          <w:sz w:val="20"/>
          <w:szCs w:val="20"/>
        </w:rPr>
      </w:pPr>
    </w:p>
    <w:p w:rsidR="00D26218" w:rsidRPr="00D26218" w:rsidRDefault="00D26218" w:rsidP="00D26218">
      <w:pPr>
        <w:shd w:val="clear" w:color="auto" w:fill="FFFFFF"/>
        <w:tabs>
          <w:tab w:val="clear" w:pos="284"/>
        </w:tabs>
        <w:rPr>
          <w:color w:val="000000"/>
          <w:sz w:val="20"/>
          <w:szCs w:val="20"/>
        </w:rPr>
      </w:pPr>
      <w:r w:rsidRPr="00D26218">
        <w:rPr>
          <w:b/>
          <w:bCs/>
          <w:color w:val="000000"/>
          <w:sz w:val="20"/>
          <w:szCs w:val="20"/>
        </w:rPr>
        <w:t xml:space="preserve">Ni säger också </w:t>
      </w:r>
      <w:r w:rsidRPr="00D26218">
        <w:rPr>
          <w:color w:val="000000"/>
          <w:sz w:val="20"/>
          <w:szCs w:val="20"/>
        </w:rPr>
        <w:t>att utanförskapet har ökat. Men när Alliansen tillträdde 2006 var det drygt 1 000 000 människor som försörjdes av sociala ersättningar eller bidrag. 2012 var det ca 800 000. Enligt SCB är nivåerna de senaste tre åren de lägsta sedan mätningarna började göras 1990.</w:t>
      </w:r>
      <w:r>
        <w:rPr>
          <w:color w:val="000000"/>
          <w:sz w:val="20"/>
          <w:szCs w:val="20"/>
        </w:rPr>
        <w:t xml:space="preserve"> </w:t>
      </w:r>
      <w:r w:rsidRPr="00D26218">
        <w:rPr>
          <w:color w:val="000000"/>
          <w:sz w:val="20"/>
          <w:szCs w:val="20"/>
        </w:rPr>
        <w:t>Ni påstår att fler människor har osäkra anställningar och deltidsjobb. Fast så är det ju inte. Enligt Riksdagens Utredningstjänst (RUT) har andelen anställda på arbetsmarknaden med tidsbegränsad anställning eller deltidsanställning minskat under Alliansens regeringstid.</w:t>
      </w:r>
    </w:p>
    <w:p w:rsidR="00D26218" w:rsidRPr="00D26218" w:rsidRDefault="00D26218" w:rsidP="00D26218">
      <w:pPr>
        <w:shd w:val="clear" w:color="auto" w:fill="FFFFFF"/>
        <w:tabs>
          <w:tab w:val="clear" w:pos="284"/>
        </w:tabs>
        <w:rPr>
          <w:color w:val="000000"/>
          <w:sz w:val="20"/>
          <w:szCs w:val="20"/>
        </w:rPr>
      </w:pPr>
    </w:p>
    <w:p w:rsidR="00D26218" w:rsidRPr="00D26218" w:rsidRDefault="00D26218" w:rsidP="00D26218">
      <w:pPr>
        <w:shd w:val="clear" w:color="auto" w:fill="FFFFFF"/>
        <w:tabs>
          <w:tab w:val="clear" w:pos="284"/>
        </w:tabs>
        <w:rPr>
          <w:color w:val="000000"/>
          <w:sz w:val="20"/>
          <w:szCs w:val="20"/>
        </w:rPr>
      </w:pPr>
      <w:r w:rsidRPr="00D26218">
        <w:rPr>
          <w:b/>
          <w:bCs/>
          <w:color w:val="000000"/>
          <w:sz w:val="20"/>
          <w:szCs w:val="20"/>
        </w:rPr>
        <w:t xml:space="preserve">I skoldebatten </w:t>
      </w:r>
      <w:r w:rsidRPr="00D26218">
        <w:rPr>
          <w:color w:val="000000"/>
          <w:sz w:val="20"/>
          <w:szCs w:val="20"/>
        </w:rPr>
        <w:t>påstår ni ofta att antalet utbildningsplatser har minskat. Men enligt RUT är andelen vuxna (18-64 år) som är i studier på högskola, vuxenutbildning eller eftergymnasiala utbildningar större idag än 2006. Inom högskolan har vi idag både fler platser och större andel av befolkningen som studerar än 2006.</w:t>
      </w:r>
    </w:p>
    <w:p w:rsidR="00D26218" w:rsidRPr="00D26218" w:rsidRDefault="00D26218" w:rsidP="00D26218">
      <w:pPr>
        <w:shd w:val="clear" w:color="auto" w:fill="FFFFFF"/>
        <w:tabs>
          <w:tab w:val="clear" w:pos="284"/>
        </w:tabs>
        <w:rPr>
          <w:color w:val="000000"/>
          <w:sz w:val="20"/>
          <w:szCs w:val="20"/>
        </w:rPr>
      </w:pPr>
    </w:p>
    <w:p w:rsidR="00D26218" w:rsidRPr="00D26218" w:rsidRDefault="00D26218" w:rsidP="00D26218">
      <w:pPr>
        <w:shd w:val="clear" w:color="auto" w:fill="FFFFFF"/>
        <w:tabs>
          <w:tab w:val="clear" w:pos="284"/>
        </w:tabs>
        <w:rPr>
          <w:color w:val="000000"/>
          <w:sz w:val="20"/>
          <w:szCs w:val="20"/>
        </w:rPr>
      </w:pPr>
      <w:r w:rsidRPr="00D26218">
        <w:rPr>
          <w:b/>
          <w:bCs/>
          <w:color w:val="000000"/>
          <w:sz w:val="20"/>
          <w:szCs w:val="20"/>
        </w:rPr>
        <w:t xml:space="preserve">Ni upprepar </w:t>
      </w:r>
      <w:r w:rsidRPr="00D26218">
        <w:rPr>
          <w:color w:val="000000"/>
          <w:sz w:val="20"/>
          <w:szCs w:val="20"/>
        </w:rPr>
        <w:t xml:space="preserve">ofta att pensionärerna har fått det sämre ekonomiskt. Men ingen pensionärsgrupp har fått minskad köpkraft sedan 2006 när man räknar med både förändringen av pensionerna och sänkningen av skatten. För en garantipensionär har köpkraften ökat mest, 11 % utöver inflationen. Ni verkar ju för övrigt inte längre tycka att pensionärerna är så viktiga nu när valet är avklarat. Ni ger en dryg hundralapp i skattesänkning till en liten del av pensionärerna, men i övrigt prioriterar ni tydligen höjd a-kasseersättning till dem som tjänar bra. </w:t>
      </w:r>
    </w:p>
    <w:p w:rsidR="00D26218" w:rsidRPr="00D26218" w:rsidRDefault="00D26218" w:rsidP="00D26218">
      <w:pPr>
        <w:shd w:val="clear" w:color="auto" w:fill="FFFFFF"/>
        <w:tabs>
          <w:tab w:val="clear" w:pos="284"/>
        </w:tabs>
        <w:rPr>
          <w:color w:val="000000"/>
          <w:sz w:val="20"/>
          <w:szCs w:val="20"/>
        </w:rPr>
      </w:pPr>
    </w:p>
    <w:p w:rsidR="00D26218" w:rsidRDefault="00D26218" w:rsidP="00D26218">
      <w:pPr>
        <w:shd w:val="clear" w:color="auto" w:fill="FFFFFF"/>
        <w:tabs>
          <w:tab w:val="clear" w:pos="284"/>
        </w:tabs>
        <w:rPr>
          <w:color w:val="000000"/>
          <w:sz w:val="20"/>
          <w:szCs w:val="20"/>
        </w:rPr>
      </w:pPr>
      <w:r w:rsidRPr="00D26218">
        <w:rPr>
          <w:b/>
          <w:bCs/>
          <w:color w:val="000000"/>
          <w:sz w:val="20"/>
          <w:szCs w:val="20"/>
        </w:rPr>
        <w:t xml:space="preserve">Ofta säger du </w:t>
      </w:r>
      <w:r w:rsidRPr="00D26218">
        <w:rPr>
          <w:color w:val="000000"/>
          <w:sz w:val="20"/>
          <w:szCs w:val="20"/>
        </w:rPr>
        <w:t>att fattigdomen har ökat i Sverige. Men så är det ju inte. Sverige har, tillsammans med Luxemburg, den lägsta andelen materiellt fattiga i EU, en andel som dessutom har minskat under Alliansen. I detta sammanhang vill jag tipsa dig om att inte falla för frestelsen att förtidspensionera bort människor för att dölja arbetslösheten. Det gjorde den tidigare s-regeringen fram till 2006, och det är just många av dessa förtidspensionerade som idag är materiellt fattiga i Sverige.</w:t>
      </w:r>
    </w:p>
    <w:p w:rsidR="00D26218" w:rsidRPr="00D26218" w:rsidRDefault="00D26218" w:rsidP="00D26218">
      <w:pPr>
        <w:shd w:val="clear" w:color="auto" w:fill="FFFFFF"/>
        <w:tabs>
          <w:tab w:val="clear" w:pos="284"/>
        </w:tabs>
        <w:rPr>
          <w:color w:val="000000"/>
          <w:sz w:val="20"/>
          <w:szCs w:val="20"/>
        </w:rPr>
      </w:pPr>
    </w:p>
    <w:p w:rsidR="00D26218" w:rsidRPr="00D26218" w:rsidRDefault="00D26218" w:rsidP="00D26218">
      <w:pPr>
        <w:shd w:val="clear" w:color="auto" w:fill="FFFFFF"/>
        <w:tabs>
          <w:tab w:val="clear" w:pos="284"/>
        </w:tabs>
        <w:rPr>
          <w:color w:val="000000"/>
          <w:sz w:val="20"/>
          <w:szCs w:val="20"/>
        </w:rPr>
      </w:pPr>
      <w:r w:rsidRPr="00D26218">
        <w:rPr>
          <w:color w:val="000000"/>
          <w:sz w:val="20"/>
          <w:szCs w:val="20"/>
        </w:rPr>
        <w:t>Din nye finansminister upprepar ständigt att Alliansen har skapat underskott i statens finanser. Men du vet väl att Sverige är det enda landet i hela EU som väntas minska sin statsskuld i andel av BNP mellan åren 2006 och 2014, och vi ligger bland de bästa i EU när det gäller starka statsfinanser? Problemet är att din regering nu överger överskottsmålet och försvagar Sveriges ekonomi.</w:t>
      </w:r>
    </w:p>
    <w:p w:rsidR="00D26218" w:rsidRPr="00D26218" w:rsidRDefault="00D26218" w:rsidP="00D26218">
      <w:pPr>
        <w:shd w:val="clear" w:color="auto" w:fill="FFFFFF"/>
        <w:tabs>
          <w:tab w:val="clear" w:pos="284"/>
        </w:tabs>
        <w:rPr>
          <w:color w:val="000000"/>
          <w:sz w:val="20"/>
          <w:szCs w:val="20"/>
        </w:rPr>
      </w:pPr>
    </w:p>
    <w:p w:rsidR="00D26218" w:rsidRDefault="00D26218" w:rsidP="00D26218">
      <w:pPr>
        <w:shd w:val="clear" w:color="auto" w:fill="FFFFFF"/>
        <w:tabs>
          <w:tab w:val="clear" w:pos="284"/>
        </w:tabs>
        <w:rPr>
          <w:color w:val="000000"/>
          <w:sz w:val="20"/>
          <w:szCs w:val="20"/>
        </w:rPr>
      </w:pPr>
      <w:r w:rsidRPr="00D26218">
        <w:rPr>
          <w:b/>
          <w:bCs/>
          <w:color w:val="000000"/>
          <w:sz w:val="20"/>
          <w:szCs w:val="20"/>
        </w:rPr>
        <w:t xml:space="preserve">Du säger ofta </w:t>
      </w:r>
      <w:r w:rsidRPr="00D26218">
        <w:rPr>
          <w:color w:val="000000"/>
          <w:sz w:val="20"/>
          <w:szCs w:val="20"/>
        </w:rPr>
        <w:t xml:space="preserve">också att välfärden har fått krympande resurser under Alliansen. Kanske har du inte hunnit läsa rapporten nyligen från Sveriges Kommuner och Landsting som bekräftar att välfärden aldrig haft så stora resurser som idag? Ökningen är över 100 miljarder kronor sedan 2006, vilket är mer än vad som behövts för att möta ökade löner och priser och den demografiska utvecklingen. </w:t>
      </w:r>
    </w:p>
    <w:p w:rsidR="00D26218" w:rsidRPr="00D26218" w:rsidRDefault="00D26218" w:rsidP="00D26218">
      <w:pPr>
        <w:shd w:val="clear" w:color="auto" w:fill="FFFFFF"/>
        <w:tabs>
          <w:tab w:val="clear" w:pos="284"/>
        </w:tabs>
        <w:rPr>
          <w:color w:val="000000"/>
          <w:sz w:val="20"/>
          <w:szCs w:val="20"/>
        </w:rPr>
      </w:pPr>
    </w:p>
    <w:p w:rsidR="00D26218" w:rsidRPr="00D26218" w:rsidRDefault="00D26218" w:rsidP="00D26218">
      <w:pPr>
        <w:shd w:val="clear" w:color="auto" w:fill="FFFFFF"/>
        <w:tabs>
          <w:tab w:val="clear" w:pos="284"/>
        </w:tabs>
        <w:rPr>
          <w:color w:val="000000"/>
          <w:sz w:val="20"/>
          <w:szCs w:val="20"/>
        </w:rPr>
      </w:pPr>
      <w:r w:rsidRPr="00D26218">
        <w:rPr>
          <w:color w:val="000000"/>
          <w:sz w:val="20"/>
          <w:szCs w:val="20"/>
        </w:rPr>
        <w:t xml:space="preserve">Ja du, Stefan. Detta är det Sverige du tar över. Det är tur att du trots allt kommer till ett dukat bord och att Sverige står starkare rustat efter krisåren än kanske något annat land i Europa. Men vi blir oroliga när vi ser hur snabbt ni håller på att slarva bort allt detta. </w:t>
      </w:r>
    </w:p>
    <w:p w:rsidR="00D26218" w:rsidRPr="00D26218" w:rsidRDefault="00D26218" w:rsidP="00D26218">
      <w:pPr>
        <w:shd w:val="clear" w:color="auto" w:fill="FFFFFF"/>
        <w:tabs>
          <w:tab w:val="clear" w:pos="284"/>
        </w:tabs>
        <w:rPr>
          <w:color w:val="000000"/>
          <w:sz w:val="20"/>
          <w:szCs w:val="20"/>
        </w:rPr>
      </w:pPr>
    </w:p>
    <w:p w:rsidR="00D26218" w:rsidRPr="00D26218" w:rsidRDefault="00D26218" w:rsidP="00D26218">
      <w:pPr>
        <w:shd w:val="clear" w:color="auto" w:fill="FFFFFF"/>
        <w:tabs>
          <w:tab w:val="clear" w:pos="284"/>
        </w:tabs>
        <w:rPr>
          <w:color w:val="000000"/>
          <w:sz w:val="20"/>
          <w:szCs w:val="20"/>
        </w:rPr>
      </w:pPr>
      <w:r w:rsidRPr="00D26218">
        <w:rPr>
          <w:color w:val="000000"/>
          <w:sz w:val="20"/>
          <w:szCs w:val="20"/>
        </w:rPr>
        <w:t>Ulf Berg (M)</w:t>
      </w:r>
    </w:p>
    <w:p w:rsidR="00D26218" w:rsidRPr="00D26218" w:rsidRDefault="00D26218" w:rsidP="00D26218">
      <w:pPr>
        <w:shd w:val="clear" w:color="auto" w:fill="FFFFFF"/>
        <w:tabs>
          <w:tab w:val="clear" w:pos="284"/>
        </w:tabs>
        <w:rPr>
          <w:color w:val="000000"/>
          <w:sz w:val="20"/>
          <w:szCs w:val="20"/>
        </w:rPr>
      </w:pPr>
      <w:r w:rsidRPr="00D26218">
        <w:rPr>
          <w:color w:val="000000"/>
          <w:sz w:val="20"/>
          <w:szCs w:val="20"/>
        </w:rPr>
        <w:t>Riksdagsledamot för Dalarna</w:t>
      </w:r>
    </w:p>
    <w:p w:rsidR="00D26218" w:rsidRPr="00D26218" w:rsidRDefault="00D26218" w:rsidP="00D26218">
      <w:pPr>
        <w:shd w:val="clear" w:color="auto" w:fill="FFFFFF"/>
        <w:tabs>
          <w:tab w:val="clear" w:pos="284"/>
        </w:tabs>
        <w:rPr>
          <w:color w:val="000000"/>
          <w:sz w:val="20"/>
          <w:szCs w:val="20"/>
        </w:rPr>
      </w:pPr>
      <w:r w:rsidRPr="00D26218">
        <w:rPr>
          <w:color w:val="000000"/>
          <w:sz w:val="20"/>
          <w:szCs w:val="20"/>
        </w:rPr>
        <w:t>Jan Ericson (M)</w:t>
      </w:r>
    </w:p>
    <w:p w:rsidR="00D26218" w:rsidRPr="00D26218" w:rsidRDefault="00D26218" w:rsidP="00D26218">
      <w:pPr>
        <w:shd w:val="clear" w:color="auto" w:fill="FFFFFF"/>
        <w:tabs>
          <w:tab w:val="clear" w:pos="284"/>
        </w:tabs>
        <w:rPr>
          <w:color w:val="000000"/>
          <w:sz w:val="20"/>
          <w:szCs w:val="20"/>
        </w:rPr>
      </w:pPr>
      <w:r w:rsidRPr="00D26218">
        <w:rPr>
          <w:color w:val="000000"/>
          <w:sz w:val="20"/>
          <w:szCs w:val="20"/>
        </w:rPr>
        <w:t>Riksdagsledamot finansutskottet</w:t>
      </w:r>
    </w:p>
    <w:p w:rsidR="00A37376" w:rsidRDefault="00A37376" w:rsidP="006D3AF9">
      <w:pPr>
        <w:tabs>
          <w:tab w:val="clear" w:pos="284"/>
        </w:tabs>
        <w:rPr>
          <w:sz w:val="20"/>
          <w:szCs w:val="20"/>
        </w:rPr>
      </w:pPr>
    </w:p>
    <w:p w:rsidR="00D26218" w:rsidRPr="00D26218" w:rsidRDefault="00D26218" w:rsidP="006D3AF9">
      <w:pPr>
        <w:tabs>
          <w:tab w:val="clear" w:pos="284"/>
        </w:tabs>
        <w:rPr>
          <w:b/>
          <w:sz w:val="16"/>
          <w:szCs w:val="16"/>
        </w:rPr>
      </w:pPr>
      <w:r w:rsidRPr="00D26218">
        <w:rPr>
          <w:b/>
          <w:sz w:val="16"/>
          <w:szCs w:val="16"/>
        </w:rPr>
        <w:t>(Dalademokrater 2</w:t>
      </w:r>
      <w:r>
        <w:rPr>
          <w:b/>
          <w:sz w:val="16"/>
          <w:szCs w:val="16"/>
        </w:rPr>
        <w:t>7</w:t>
      </w:r>
      <w:bookmarkStart w:id="0" w:name="_GoBack"/>
      <w:bookmarkEnd w:id="0"/>
      <w:r w:rsidRPr="00D26218">
        <w:rPr>
          <w:b/>
          <w:sz w:val="16"/>
          <w:szCs w:val="16"/>
        </w:rPr>
        <w:t xml:space="preserve"> oktober 2014)</w:t>
      </w:r>
    </w:p>
    <w:sectPr w:rsidR="00D26218" w:rsidRPr="00D262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5EC516"/>
    <w:lvl w:ilvl="0">
      <w:start w:val="1"/>
      <w:numFmt w:val="decimal"/>
      <w:lvlText w:val="%1."/>
      <w:lvlJc w:val="left"/>
      <w:pPr>
        <w:tabs>
          <w:tab w:val="num" w:pos="1492"/>
        </w:tabs>
        <w:ind w:left="1492" w:hanging="360"/>
      </w:pPr>
    </w:lvl>
  </w:abstractNum>
  <w:abstractNum w:abstractNumId="1">
    <w:nsid w:val="FFFFFF7D"/>
    <w:multiLevelType w:val="singleLevel"/>
    <w:tmpl w:val="210E72E6"/>
    <w:lvl w:ilvl="0">
      <w:start w:val="1"/>
      <w:numFmt w:val="decimal"/>
      <w:lvlText w:val="%1."/>
      <w:lvlJc w:val="left"/>
      <w:pPr>
        <w:tabs>
          <w:tab w:val="num" w:pos="1209"/>
        </w:tabs>
        <w:ind w:left="1209" w:hanging="360"/>
      </w:pPr>
    </w:lvl>
  </w:abstractNum>
  <w:abstractNum w:abstractNumId="2">
    <w:nsid w:val="FFFFFF7E"/>
    <w:multiLevelType w:val="singleLevel"/>
    <w:tmpl w:val="ABA08678"/>
    <w:lvl w:ilvl="0">
      <w:start w:val="1"/>
      <w:numFmt w:val="decimal"/>
      <w:lvlText w:val="%1."/>
      <w:lvlJc w:val="left"/>
      <w:pPr>
        <w:tabs>
          <w:tab w:val="num" w:pos="926"/>
        </w:tabs>
        <w:ind w:left="926" w:hanging="360"/>
      </w:pPr>
    </w:lvl>
  </w:abstractNum>
  <w:abstractNum w:abstractNumId="3">
    <w:nsid w:val="FFFFFF7F"/>
    <w:multiLevelType w:val="singleLevel"/>
    <w:tmpl w:val="395613CA"/>
    <w:lvl w:ilvl="0">
      <w:start w:val="1"/>
      <w:numFmt w:val="decimal"/>
      <w:lvlText w:val="%1."/>
      <w:lvlJc w:val="left"/>
      <w:pPr>
        <w:tabs>
          <w:tab w:val="num" w:pos="643"/>
        </w:tabs>
        <w:ind w:left="643" w:hanging="360"/>
      </w:pPr>
    </w:lvl>
  </w:abstractNum>
  <w:abstractNum w:abstractNumId="4">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AA4B74"/>
    <w:lvl w:ilvl="0">
      <w:start w:val="1"/>
      <w:numFmt w:val="decimal"/>
      <w:lvlText w:val="%1."/>
      <w:lvlJc w:val="left"/>
      <w:pPr>
        <w:tabs>
          <w:tab w:val="num" w:pos="360"/>
        </w:tabs>
        <w:ind w:left="360" w:hanging="360"/>
      </w:pPr>
    </w:lvl>
  </w:abstractNum>
  <w:abstractNum w:abstractNumId="9">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737D4895"/>
    <w:multiLevelType w:val="multilevel"/>
    <w:tmpl w:val="9E16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218"/>
    <w:rsid w:val="0006043F"/>
    <w:rsid w:val="00072835"/>
    <w:rsid w:val="00094A50"/>
    <w:rsid w:val="0028015F"/>
    <w:rsid w:val="00280BC7"/>
    <w:rsid w:val="002B7046"/>
    <w:rsid w:val="00386CC5"/>
    <w:rsid w:val="005315D0"/>
    <w:rsid w:val="00585C22"/>
    <w:rsid w:val="006D3AF9"/>
    <w:rsid w:val="00712851"/>
    <w:rsid w:val="007149F6"/>
    <w:rsid w:val="007B6A85"/>
    <w:rsid w:val="00874A67"/>
    <w:rsid w:val="008D3BE8"/>
    <w:rsid w:val="008F5C48"/>
    <w:rsid w:val="00925EF5"/>
    <w:rsid w:val="00980BA4"/>
    <w:rsid w:val="009855B9"/>
    <w:rsid w:val="00A37376"/>
    <w:rsid w:val="00B026D0"/>
    <w:rsid w:val="00D26218"/>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495F0-597D-4A41-8B89-584D5FFA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374729">
      <w:bodyDiv w:val="1"/>
      <w:marLeft w:val="0"/>
      <w:marRight w:val="0"/>
      <w:marTop w:val="0"/>
      <w:marBottom w:val="0"/>
      <w:divBdr>
        <w:top w:val="none" w:sz="0" w:space="0" w:color="auto"/>
        <w:left w:val="none" w:sz="0" w:space="0" w:color="auto"/>
        <w:bottom w:val="none" w:sz="0" w:space="0" w:color="auto"/>
        <w:right w:val="none" w:sz="0" w:space="0" w:color="auto"/>
      </w:divBdr>
      <w:divsChild>
        <w:div w:id="1826974563">
          <w:marLeft w:val="0"/>
          <w:marRight w:val="0"/>
          <w:marTop w:val="0"/>
          <w:marBottom w:val="0"/>
          <w:divBdr>
            <w:top w:val="none" w:sz="0" w:space="0" w:color="auto"/>
            <w:left w:val="none" w:sz="0" w:space="0" w:color="auto"/>
            <w:bottom w:val="none" w:sz="0" w:space="0" w:color="auto"/>
            <w:right w:val="none" w:sz="0" w:space="0" w:color="auto"/>
          </w:divBdr>
          <w:divsChild>
            <w:div w:id="1943101263">
              <w:marLeft w:val="0"/>
              <w:marRight w:val="0"/>
              <w:marTop w:val="0"/>
              <w:marBottom w:val="0"/>
              <w:divBdr>
                <w:top w:val="none" w:sz="0" w:space="0" w:color="auto"/>
                <w:left w:val="none" w:sz="0" w:space="0" w:color="auto"/>
                <w:bottom w:val="none" w:sz="0" w:space="0" w:color="auto"/>
                <w:right w:val="none" w:sz="0" w:space="0" w:color="auto"/>
              </w:divBdr>
              <w:divsChild>
                <w:div w:id="1519735326">
                  <w:marLeft w:val="0"/>
                  <w:marRight w:val="0"/>
                  <w:marTop w:val="0"/>
                  <w:marBottom w:val="0"/>
                  <w:divBdr>
                    <w:top w:val="none" w:sz="0" w:space="0" w:color="auto"/>
                    <w:left w:val="none" w:sz="0" w:space="0" w:color="auto"/>
                    <w:bottom w:val="none" w:sz="0" w:space="0" w:color="auto"/>
                    <w:right w:val="none" w:sz="0" w:space="0" w:color="auto"/>
                  </w:divBdr>
                  <w:divsChild>
                    <w:div w:id="111629774">
                      <w:marLeft w:val="0"/>
                      <w:marRight w:val="0"/>
                      <w:marTop w:val="0"/>
                      <w:marBottom w:val="0"/>
                      <w:divBdr>
                        <w:top w:val="none" w:sz="0" w:space="0" w:color="auto"/>
                        <w:left w:val="none" w:sz="0" w:space="0" w:color="auto"/>
                        <w:bottom w:val="none" w:sz="0" w:space="0" w:color="auto"/>
                        <w:right w:val="none" w:sz="0" w:space="0" w:color="auto"/>
                      </w:divBdr>
                      <w:divsChild>
                        <w:div w:id="423646147">
                          <w:marLeft w:val="0"/>
                          <w:marRight w:val="0"/>
                          <w:marTop w:val="0"/>
                          <w:marBottom w:val="0"/>
                          <w:divBdr>
                            <w:top w:val="none" w:sz="0" w:space="0" w:color="auto"/>
                            <w:left w:val="none" w:sz="0" w:space="0" w:color="auto"/>
                            <w:bottom w:val="none" w:sz="0" w:space="0" w:color="auto"/>
                            <w:right w:val="none" w:sz="0" w:space="0" w:color="auto"/>
                          </w:divBdr>
                          <w:divsChild>
                            <w:div w:id="1398476800">
                              <w:marLeft w:val="0"/>
                              <w:marRight w:val="0"/>
                              <w:marTop w:val="0"/>
                              <w:marBottom w:val="0"/>
                              <w:divBdr>
                                <w:top w:val="none" w:sz="0" w:space="0" w:color="auto"/>
                                <w:left w:val="none" w:sz="0" w:space="0" w:color="auto"/>
                                <w:bottom w:val="none" w:sz="0" w:space="0" w:color="auto"/>
                                <w:right w:val="none" w:sz="0" w:space="0" w:color="auto"/>
                              </w:divBdr>
                              <w:divsChild>
                                <w:div w:id="643393886">
                                  <w:marLeft w:val="0"/>
                                  <w:marRight w:val="0"/>
                                  <w:marTop w:val="0"/>
                                  <w:marBottom w:val="0"/>
                                  <w:divBdr>
                                    <w:top w:val="none" w:sz="0" w:space="0" w:color="auto"/>
                                    <w:left w:val="none" w:sz="0" w:space="0" w:color="auto"/>
                                    <w:bottom w:val="none" w:sz="0" w:space="0" w:color="auto"/>
                                    <w:right w:val="none" w:sz="0" w:space="0" w:color="auto"/>
                                  </w:divBdr>
                                  <w:divsChild>
                                    <w:div w:id="1713728110">
                                      <w:marLeft w:val="0"/>
                                      <w:marRight w:val="0"/>
                                      <w:marTop w:val="0"/>
                                      <w:marBottom w:val="0"/>
                                      <w:divBdr>
                                        <w:top w:val="none" w:sz="0" w:space="0" w:color="auto"/>
                                        <w:left w:val="none" w:sz="0" w:space="0" w:color="auto"/>
                                        <w:bottom w:val="none" w:sz="0" w:space="0" w:color="auto"/>
                                        <w:right w:val="none" w:sz="0" w:space="0" w:color="auto"/>
                                      </w:divBdr>
                                      <w:divsChild>
                                        <w:div w:id="21311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467490">
                              <w:marLeft w:val="0"/>
                              <w:marRight w:val="0"/>
                              <w:marTop w:val="0"/>
                              <w:marBottom w:val="0"/>
                              <w:divBdr>
                                <w:top w:val="none" w:sz="0" w:space="0" w:color="auto"/>
                                <w:left w:val="none" w:sz="0" w:space="0" w:color="auto"/>
                                <w:bottom w:val="none" w:sz="0" w:space="0" w:color="auto"/>
                                <w:right w:val="none" w:sz="0" w:space="0" w:color="auto"/>
                              </w:divBdr>
                              <w:divsChild>
                                <w:div w:id="1607955806">
                                  <w:marLeft w:val="0"/>
                                  <w:marRight w:val="0"/>
                                  <w:marTop w:val="0"/>
                                  <w:marBottom w:val="0"/>
                                  <w:divBdr>
                                    <w:top w:val="none" w:sz="0" w:space="0" w:color="auto"/>
                                    <w:left w:val="none" w:sz="0" w:space="0" w:color="auto"/>
                                    <w:bottom w:val="none" w:sz="0" w:space="0" w:color="auto"/>
                                    <w:right w:val="none" w:sz="0" w:space="0" w:color="auto"/>
                                  </w:divBdr>
                                </w:div>
                                <w:div w:id="88417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4</TotalTime>
  <Pages>1</Pages>
  <Words>639</Words>
  <Characters>3391</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2014-10-28T14:46:00Z</dcterms:created>
  <dcterms:modified xsi:type="dcterms:W3CDTF">2014-10-28T14:50:00Z</dcterms:modified>
</cp:coreProperties>
</file>